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A11" w:rsidRDefault="00117A11" w:rsidP="00117A11">
      <w:pPr>
        <w:jc w:val="center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Тәжірибелік сағаттардың жоспары</w:t>
      </w:r>
    </w:p>
    <w:p w:rsidR="00117A11" w:rsidRDefault="00117A11" w:rsidP="00117A11">
      <w:pPr>
        <w:jc w:val="center"/>
        <w:rPr>
          <w:b/>
          <w:color w:val="000000"/>
          <w:sz w:val="28"/>
          <w:szCs w:val="28"/>
          <w:lang w:val="kk-KZ"/>
        </w:rPr>
      </w:pPr>
    </w:p>
    <w:p w:rsidR="00117A11" w:rsidRPr="00117A11" w:rsidRDefault="00117A11" w:rsidP="00117A11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Тақырып 1.</w:t>
      </w:r>
      <w:r w:rsidRPr="00117A11">
        <w:rPr>
          <w:b/>
          <w:szCs w:val="28"/>
          <w:lang w:val="kk-KZ"/>
        </w:rPr>
        <w:t xml:space="preserve"> </w:t>
      </w:r>
      <w:r w:rsidR="00831CDA">
        <w:rPr>
          <w:b/>
          <w:szCs w:val="28"/>
          <w:lang w:val="kk-KZ"/>
        </w:rPr>
        <w:t>Көлік техниканың маңызы</w:t>
      </w:r>
      <w:r>
        <w:rPr>
          <w:b/>
          <w:szCs w:val="28"/>
          <w:lang w:val="kk-KZ"/>
        </w:rPr>
        <w:t>.</w:t>
      </w:r>
    </w:p>
    <w:p w:rsidR="00117A11" w:rsidRDefault="00117A11" w:rsidP="00117A11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Жоспар:</w:t>
      </w:r>
    </w:p>
    <w:p w:rsidR="00117A11" w:rsidRDefault="00117A11" w:rsidP="00117A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Берілген заводтын құрамын анықтау.</w:t>
      </w:r>
    </w:p>
    <w:p w:rsidR="00117A11" w:rsidRDefault="00117A11" w:rsidP="00117A11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 Жүктемелердің жүк көтерілімдігін есептеу.</w:t>
      </w:r>
    </w:p>
    <w:p w:rsidR="00117A11" w:rsidRDefault="00117A11" w:rsidP="00117A11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Әдебиет:</w:t>
      </w:r>
    </w:p>
    <w:p w:rsidR="00117A11" w:rsidRDefault="00117A11" w:rsidP="00117A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2, бет. 28-30.</w:t>
      </w:r>
    </w:p>
    <w:p w:rsidR="00117A11" w:rsidRDefault="00117A11" w:rsidP="00117A11">
      <w:pPr>
        <w:jc w:val="center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Бақылау сұрақтары:</w:t>
      </w:r>
    </w:p>
    <w:p w:rsidR="00117A11" w:rsidRDefault="00117A11" w:rsidP="00117A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</w:t>
      </w:r>
      <w:r w:rsidR="00831CDA">
        <w:rPr>
          <w:sz w:val="28"/>
          <w:szCs w:val="28"/>
          <w:lang w:val="kk-KZ"/>
        </w:rPr>
        <w:t xml:space="preserve">Көлік </w:t>
      </w:r>
      <w:r>
        <w:rPr>
          <w:sz w:val="28"/>
          <w:szCs w:val="28"/>
          <w:lang w:val="kk-KZ"/>
        </w:rPr>
        <w:t xml:space="preserve"> не үшін </w:t>
      </w:r>
      <w:r w:rsidR="00831CDA">
        <w:rPr>
          <w:sz w:val="28"/>
          <w:szCs w:val="28"/>
          <w:lang w:val="kk-KZ"/>
        </w:rPr>
        <w:t xml:space="preserve">қажет </w:t>
      </w:r>
      <w:r>
        <w:rPr>
          <w:sz w:val="28"/>
          <w:szCs w:val="28"/>
          <w:lang w:val="kk-KZ"/>
        </w:rPr>
        <w:t>?</w:t>
      </w:r>
    </w:p>
    <w:p w:rsidR="00117A11" w:rsidRDefault="00117A11" w:rsidP="00117A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31CDA">
        <w:rPr>
          <w:sz w:val="28"/>
          <w:szCs w:val="28"/>
          <w:lang w:val="kk-KZ"/>
        </w:rPr>
        <w:t>Машинаны бояу процесіне қандай операциялар кіреді</w:t>
      </w:r>
      <w:r w:rsidR="00831CDA" w:rsidRPr="00C901DA">
        <w:rPr>
          <w:sz w:val="28"/>
          <w:szCs w:val="28"/>
        </w:rPr>
        <w:t xml:space="preserve">? </w:t>
      </w:r>
      <w:r w:rsidR="00831CDA">
        <w:rPr>
          <w:sz w:val="28"/>
          <w:szCs w:val="28"/>
          <w:lang w:val="kk-KZ"/>
        </w:rPr>
        <w:t>Бояуға бетті қалай дайындайды</w:t>
      </w:r>
      <w:r w:rsidR="00831CDA" w:rsidRPr="00C901DA">
        <w:rPr>
          <w:sz w:val="28"/>
          <w:szCs w:val="28"/>
        </w:rPr>
        <w:t>?</w:t>
      </w:r>
    </w:p>
    <w:p w:rsidR="00831CDA" w:rsidRPr="00831CDA" w:rsidRDefault="00117A11" w:rsidP="00831CDA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  <w:lang w:val="kk-KZ"/>
        </w:rPr>
        <w:t xml:space="preserve"> </w:t>
      </w:r>
      <w:r w:rsidR="00831CDA" w:rsidRPr="00831CDA">
        <w:rPr>
          <w:sz w:val="28"/>
          <w:szCs w:val="28"/>
          <w:lang w:val="kk-KZ"/>
        </w:rPr>
        <w:t>Бетті тегістеудің мәні және ол қалай жүреді</w:t>
      </w:r>
      <w:r w:rsidR="00831CDA" w:rsidRPr="00831CDA">
        <w:rPr>
          <w:sz w:val="28"/>
          <w:szCs w:val="28"/>
        </w:rPr>
        <w:t>?</w:t>
      </w:r>
    </w:p>
    <w:p w:rsidR="00117A11" w:rsidRDefault="00117A11" w:rsidP="00117A11">
      <w:pPr>
        <w:jc w:val="both"/>
        <w:rPr>
          <w:sz w:val="28"/>
          <w:szCs w:val="28"/>
        </w:rPr>
      </w:pPr>
    </w:p>
    <w:p w:rsidR="00117A11" w:rsidRDefault="00117A11" w:rsidP="00117A11">
      <w:pPr>
        <w:jc w:val="both"/>
        <w:rPr>
          <w:sz w:val="28"/>
          <w:szCs w:val="28"/>
          <w:lang w:val="kk-KZ"/>
        </w:rPr>
      </w:pPr>
    </w:p>
    <w:p w:rsidR="00117A11" w:rsidRDefault="00117A11" w:rsidP="00117A11">
      <w:pPr>
        <w:jc w:val="both"/>
        <w:rPr>
          <w:sz w:val="28"/>
          <w:szCs w:val="28"/>
          <w:lang w:val="kk-KZ"/>
        </w:rPr>
      </w:pPr>
    </w:p>
    <w:p w:rsidR="00AA32C2" w:rsidRPr="00AA32C2" w:rsidRDefault="00117A11" w:rsidP="00AA32C2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Тақырып 2</w:t>
      </w:r>
      <w:r w:rsidR="00B21D04" w:rsidRPr="00B21D04">
        <w:rPr>
          <w:noProof/>
          <w:color w:val="000000"/>
          <w:spacing w:val="2"/>
          <w:w w:val="117"/>
          <w:lang w:val="kk-KZ"/>
        </w:rPr>
        <w:t xml:space="preserve"> </w:t>
      </w:r>
      <w:r w:rsidR="00B21D04" w:rsidRPr="00B21D04">
        <w:rPr>
          <w:b/>
          <w:noProof/>
          <w:color w:val="000000"/>
          <w:spacing w:val="2"/>
          <w:w w:val="117"/>
          <w:lang w:val="kk-KZ"/>
        </w:rPr>
        <w:t>Бөлшектін сызбасын жасау, спецификацияны толтыру.</w:t>
      </w:r>
      <w:r w:rsidR="00AA32C2" w:rsidRPr="00AA32C2">
        <w:rPr>
          <w:b/>
          <w:sz w:val="28"/>
          <w:szCs w:val="28"/>
          <w:lang w:val="kk-KZ"/>
        </w:rPr>
        <w:t xml:space="preserve"> </w:t>
      </w:r>
    </w:p>
    <w:p w:rsidR="00117A11" w:rsidRDefault="00117A11" w:rsidP="00117A11">
      <w:pPr>
        <w:jc w:val="both"/>
        <w:rPr>
          <w:b/>
          <w:sz w:val="28"/>
          <w:szCs w:val="28"/>
          <w:lang w:val="kk-KZ"/>
        </w:rPr>
      </w:pPr>
    </w:p>
    <w:p w:rsidR="00117A11" w:rsidRDefault="00117A11" w:rsidP="00117A11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Мақсаты:</w:t>
      </w:r>
      <w:r w:rsidR="00B21D04">
        <w:rPr>
          <w:b/>
          <w:sz w:val="28"/>
          <w:szCs w:val="28"/>
          <w:lang w:val="kk-KZ"/>
        </w:rPr>
        <w:t>Бөлшектер сызбасы</w:t>
      </w:r>
      <w:r>
        <w:rPr>
          <w:b/>
          <w:sz w:val="28"/>
          <w:szCs w:val="28"/>
          <w:lang w:val="kk-KZ"/>
        </w:rPr>
        <w:t>.</w:t>
      </w:r>
    </w:p>
    <w:p w:rsidR="00117A11" w:rsidRDefault="00117A11" w:rsidP="00117A11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Жоспар:</w:t>
      </w:r>
    </w:p>
    <w:p w:rsidR="00117A11" w:rsidRDefault="00117A11" w:rsidP="00117A11">
      <w:pPr>
        <w:ind w:left="300" w:hanging="30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Жүктемелік беріктіліктің коэффициентін анықтау.</w:t>
      </w:r>
    </w:p>
    <w:p w:rsidR="00117A11" w:rsidRDefault="00117A11" w:rsidP="00117A11">
      <w:pPr>
        <w:ind w:left="300" w:hanging="30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 Өзіндік беріктіліктің коэффициентін анықтау.</w:t>
      </w:r>
    </w:p>
    <w:p w:rsidR="00117A11" w:rsidRDefault="00117A11" w:rsidP="00117A11">
      <w:pPr>
        <w:ind w:left="300" w:hanging="30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Әдебиет:</w:t>
      </w:r>
    </w:p>
    <w:p w:rsidR="00117A11" w:rsidRDefault="00117A11" w:rsidP="00117A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2, бет. 31-47.</w:t>
      </w:r>
    </w:p>
    <w:p w:rsidR="00117A11" w:rsidRDefault="00117A11" w:rsidP="00117A11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Бақылау сұрақтары:</w:t>
      </w:r>
    </w:p>
    <w:p w:rsidR="00117A11" w:rsidRDefault="00117A11" w:rsidP="00117A11">
      <w:pPr>
        <w:ind w:left="300" w:hanging="30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</w:t>
      </w:r>
      <w:r w:rsidR="00AA32C2">
        <w:rPr>
          <w:sz w:val="28"/>
          <w:szCs w:val="28"/>
          <w:lang w:val="kk-KZ"/>
        </w:rPr>
        <w:t>Теміржол</w:t>
      </w:r>
      <w:r>
        <w:rPr>
          <w:sz w:val="28"/>
          <w:szCs w:val="28"/>
          <w:lang w:val="kk-KZ"/>
        </w:rPr>
        <w:t xml:space="preserve"> беріктіліктің коэффициенті не үшін анықталады?</w:t>
      </w:r>
    </w:p>
    <w:p w:rsidR="00117A11" w:rsidRDefault="00117A11" w:rsidP="00117A11">
      <w:pPr>
        <w:ind w:left="300" w:hanging="30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 Өзіндік беріктіліктің коэффициенті не үшін анықталады?</w:t>
      </w:r>
    </w:p>
    <w:p w:rsidR="00117A11" w:rsidRDefault="00117A11" w:rsidP="00117A11">
      <w:pPr>
        <w:ind w:left="300" w:hanging="30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 Кранның өзіндік беріктілік коэффициенті не үшін анықталады?</w:t>
      </w:r>
    </w:p>
    <w:p w:rsidR="00117A11" w:rsidRDefault="00117A11" w:rsidP="00117A11">
      <w:pPr>
        <w:ind w:left="300" w:hanging="30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 Кранның өзіндік беріктілік коэффициенті қалай анықталады?</w:t>
      </w:r>
    </w:p>
    <w:p w:rsidR="00117A11" w:rsidRDefault="00117A11" w:rsidP="00117A11">
      <w:pPr>
        <w:jc w:val="both"/>
        <w:rPr>
          <w:sz w:val="28"/>
          <w:szCs w:val="28"/>
          <w:lang w:val="kk-KZ"/>
        </w:rPr>
      </w:pPr>
    </w:p>
    <w:p w:rsidR="00117A11" w:rsidRDefault="00117A11" w:rsidP="00117A11">
      <w:pPr>
        <w:jc w:val="both"/>
        <w:rPr>
          <w:sz w:val="28"/>
          <w:szCs w:val="28"/>
          <w:lang w:val="kk-KZ"/>
        </w:rPr>
      </w:pPr>
    </w:p>
    <w:p w:rsidR="00117A11" w:rsidRDefault="00B21D04" w:rsidP="00117A11">
      <w:pPr>
        <w:jc w:val="both"/>
        <w:rPr>
          <w:b/>
          <w:color w:val="000000"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Тақырып 3.</w:t>
      </w:r>
      <w:r w:rsidR="00A00B0F">
        <w:rPr>
          <w:b/>
          <w:color w:val="000000"/>
          <w:szCs w:val="28"/>
          <w:lang w:val="kk-KZ"/>
        </w:rPr>
        <w:t xml:space="preserve">ӨНДІРІСТІ </w:t>
      </w:r>
      <w:r w:rsidR="00A00B0F" w:rsidRPr="00FD2A29">
        <w:rPr>
          <w:b/>
          <w:color w:val="000000"/>
          <w:szCs w:val="28"/>
          <w:lang w:val="kk-KZ"/>
        </w:rPr>
        <w:t>ҰЙЫМДАСТЫРУДЫҢ ТЕХНОЛОГИЯЛЫҚ НЕГІЗДЕМЕСІ</w:t>
      </w:r>
    </w:p>
    <w:p w:rsidR="00117A11" w:rsidRPr="00A00B0F" w:rsidRDefault="00117A11" w:rsidP="00117A11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Мақсаты</w:t>
      </w:r>
      <w:r w:rsidRPr="00A00B0F">
        <w:rPr>
          <w:b/>
          <w:sz w:val="28"/>
          <w:szCs w:val="28"/>
          <w:lang w:val="kk-KZ"/>
        </w:rPr>
        <w:t xml:space="preserve">: </w:t>
      </w:r>
      <w:r>
        <w:rPr>
          <w:b/>
          <w:sz w:val="28"/>
          <w:szCs w:val="28"/>
          <w:lang w:val="kk-KZ"/>
        </w:rPr>
        <w:t>Монтажды жұмыстарды орындау ережесін үйрену</w:t>
      </w:r>
      <w:r w:rsidRPr="00A00B0F">
        <w:rPr>
          <w:b/>
          <w:sz w:val="28"/>
          <w:szCs w:val="28"/>
          <w:lang w:val="kk-KZ"/>
        </w:rPr>
        <w:t>.</w:t>
      </w:r>
    </w:p>
    <w:p w:rsidR="00117A11" w:rsidRPr="00831CDA" w:rsidRDefault="00117A11" w:rsidP="00117A11">
      <w:pPr>
        <w:jc w:val="center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Жоспар</w:t>
      </w:r>
      <w:r w:rsidRPr="00831CDA">
        <w:rPr>
          <w:b/>
          <w:sz w:val="28"/>
          <w:szCs w:val="28"/>
          <w:lang w:val="kk-KZ"/>
        </w:rPr>
        <w:t>:</w:t>
      </w:r>
    </w:p>
    <w:p w:rsidR="00117A11" w:rsidRPr="00831CDA" w:rsidRDefault="00117A11" w:rsidP="00117A11">
      <w:pPr>
        <w:jc w:val="both"/>
        <w:rPr>
          <w:sz w:val="28"/>
          <w:szCs w:val="28"/>
          <w:lang w:val="kk-KZ"/>
        </w:rPr>
      </w:pPr>
      <w:r w:rsidRPr="00831CDA">
        <w:rPr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 xml:space="preserve"> Негіздегі күшті анықтау және есептік сүлбені құру</w:t>
      </w:r>
      <w:r w:rsidRPr="00831CDA">
        <w:rPr>
          <w:sz w:val="28"/>
          <w:szCs w:val="28"/>
          <w:lang w:val="kk-KZ"/>
        </w:rPr>
        <w:t>.</w:t>
      </w:r>
    </w:p>
    <w:p w:rsidR="00117A11" w:rsidRPr="00831CDA" w:rsidRDefault="00117A11" w:rsidP="00117A11">
      <w:pPr>
        <w:jc w:val="both"/>
        <w:rPr>
          <w:sz w:val="28"/>
          <w:szCs w:val="28"/>
          <w:lang w:val="kk-KZ"/>
        </w:rPr>
      </w:pPr>
      <w:r w:rsidRPr="00831CDA">
        <w:rPr>
          <w:sz w:val="28"/>
          <w:szCs w:val="28"/>
          <w:lang w:val="kk-KZ"/>
        </w:rPr>
        <w:t>2.</w:t>
      </w:r>
      <w:r>
        <w:rPr>
          <w:sz w:val="28"/>
          <w:szCs w:val="28"/>
          <w:lang w:val="kk-KZ"/>
        </w:rPr>
        <w:t xml:space="preserve"> Қосылған есептік жүктемені анықтау.</w:t>
      </w:r>
    </w:p>
    <w:p w:rsidR="00117A11" w:rsidRPr="00831CDA" w:rsidRDefault="00117A11" w:rsidP="00117A11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Әдебиет</w:t>
      </w:r>
      <w:r w:rsidRPr="00831CDA">
        <w:rPr>
          <w:b/>
          <w:sz w:val="28"/>
          <w:szCs w:val="28"/>
          <w:lang w:val="kk-KZ"/>
        </w:rPr>
        <w:t>:</w:t>
      </w:r>
    </w:p>
    <w:p w:rsidR="00117A11" w:rsidRPr="00831CDA" w:rsidRDefault="00117A11" w:rsidP="00117A11">
      <w:pPr>
        <w:jc w:val="both"/>
        <w:rPr>
          <w:sz w:val="28"/>
          <w:szCs w:val="28"/>
          <w:lang w:val="kk-KZ"/>
        </w:rPr>
      </w:pPr>
      <w:r w:rsidRPr="00831CDA">
        <w:rPr>
          <w:sz w:val="28"/>
          <w:szCs w:val="28"/>
          <w:lang w:val="kk-KZ"/>
        </w:rPr>
        <w:t>2</w:t>
      </w:r>
      <w:r>
        <w:rPr>
          <w:sz w:val="28"/>
          <w:szCs w:val="28"/>
          <w:lang w:val="kk-KZ"/>
        </w:rPr>
        <w:t>, бет</w:t>
      </w:r>
      <w:r w:rsidRPr="00831CDA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 xml:space="preserve"> </w:t>
      </w:r>
      <w:r w:rsidRPr="00831CDA">
        <w:rPr>
          <w:sz w:val="28"/>
          <w:szCs w:val="28"/>
          <w:lang w:val="kk-KZ"/>
        </w:rPr>
        <w:t>47-50.</w:t>
      </w:r>
    </w:p>
    <w:p w:rsidR="00117A11" w:rsidRPr="00831CDA" w:rsidRDefault="00117A11" w:rsidP="00117A11">
      <w:pPr>
        <w:jc w:val="center"/>
        <w:rPr>
          <w:b/>
          <w:sz w:val="28"/>
          <w:szCs w:val="28"/>
          <w:lang w:val="kk-KZ"/>
        </w:rPr>
      </w:pPr>
      <w:bookmarkStart w:id="0" w:name="_GoBack"/>
      <w:bookmarkEnd w:id="0"/>
      <w:r>
        <w:rPr>
          <w:b/>
          <w:sz w:val="28"/>
          <w:szCs w:val="28"/>
          <w:lang w:val="kk-KZ"/>
        </w:rPr>
        <w:t>Бақылау сұрақтары</w:t>
      </w:r>
      <w:r w:rsidRPr="00831CDA">
        <w:rPr>
          <w:b/>
          <w:sz w:val="28"/>
          <w:szCs w:val="28"/>
          <w:lang w:val="kk-KZ"/>
        </w:rPr>
        <w:t>:</w:t>
      </w:r>
    </w:p>
    <w:p w:rsidR="00117A11" w:rsidRPr="00831CDA" w:rsidRDefault="00117A11" w:rsidP="00117A11">
      <w:pPr>
        <w:jc w:val="both"/>
        <w:rPr>
          <w:sz w:val="28"/>
          <w:szCs w:val="28"/>
          <w:lang w:val="kk-KZ"/>
        </w:rPr>
      </w:pPr>
      <w:r w:rsidRPr="00831CDA">
        <w:rPr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 xml:space="preserve"> Көтерілетін жүктің орталық центрін дұрыс анықтау не үшін қажет</w:t>
      </w:r>
      <w:r w:rsidRPr="00831CDA">
        <w:rPr>
          <w:sz w:val="28"/>
          <w:szCs w:val="28"/>
          <w:lang w:val="kk-KZ"/>
        </w:rPr>
        <w:t>?</w:t>
      </w:r>
    </w:p>
    <w:p w:rsidR="00117A11" w:rsidRPr="00831CDA" w:rsidRDefault="00117A11" w:rsidP="00117A11">
      <w:pPr>
        <w:jc w:val="both"/>
        <w:rPr>
          <w:sz w:val="28"/>
          <w:szCs w:val="28"/>
          <w:lang w:val="kk-KZ"/>
        </w:rPr>
      </w:pPr>
      <w:r w:rsidRPr="00831CDA">
        <w:rPr>
          <w:sz w:val="28"/>
          <w:szCs w:val="28"/>
          <w:lang w:val="kk-KZ"/>
        </w:rPr>
        <w:t>2.</w:t>
      </w:r>
      <w:r>
        <w:rPr>
          <w:sz w:val="28"/>
          <w:szCs w:val="28"/>
          <w:lang w:val="kk-KZ"/>
        </w:rPr>
        <w:t xml:space="preserve"> Металды құрылымдағы қосылған есептік жүктемені қалай анықтайды</w:t>
      </w:r>
      <w:r w:rsidRPr="00831CDA">
        <w:rPr>
          <w:sz w:val="28"/>
          <w:szCs w:val="28"/>
          <w:lang w:val="kk-KZ"/>
        </w:rPr>
        <w:t>?</w:t>
      </w:r>
    </w:p>
    <w:p w:rsidR="00117A11" w:rsidRPr="00831CDA" w:rsidRDefault="00117A11" w:rsidP="00117A11">
      <w:pPr>
        <w:jc w:val="both"/>
        <w:rPr>
          <w:sz w:val="28"/>
          <w:szCs w:val="28"/>
          <w:lang w:val="kk-KZ"/>
        </w:rPr>
      </w:pPr>
      <w:r w:rsidRPr="00831CDA">
        <w:rPr>
          <w:sz w:val="28"/>
          <w:szCs w:val="28"/>
          <w:lang w:val="kk-KZ"/>
        </w:rPr>
        <w:t>3.</w:t>
      </w:r>
      <w:r>
        <w:rPr>
          <w:sz w:val="28"/>
          <w:szCs w:val="28"/>
          <w:lang w:val="kk-KZ"/>
        </w:rPr>
        <w:t xml:space="preserve"> Жүктің көлденең тұрған көтерілімінің сүлбесін анықтау</w:t>
      </w:r>
      <w:r w:rsidRPr="00831CDA">
        <w:rPr>
          <w:sz w:val="28"/>
          <w:szCs w:val="28"/>
          <w:lang w:val="kk-KZ"/>
        </w:rPr>
        <w:t>.</w:t>
      </w:r>
    </w:p>
    <w:p w:rsidR="00117A11" w:rsidRDefault="00117A11" w:rsidP="00117A11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Тақырып 4.</w:t>
      </w:r>
      <w:r>
        <w:rPr>
          <w:sz w:val="28"/>
          <w:szCs w:val="28"/>
          <w:lang w:val="kk-KZ"/>
        </w:rPr>
        <w:t xml:space="preserve"> </w:t>
      </w:r>
      <w:r>
        <w:rPr>
          <w:b/>
          <w:color w:val="000000"/>
          <w:sz w:val="28"/>
          <w:szCs w:val="28"/>
          <w:lang w:val="kk-KZ"/>
        </w:rPr>
        <w:t>Өздігінен монтаждалатын көтергіштермен және электр тельферлармен, кран – балкалармен жабдықтарды орнату және көтеру</w:t>
      </w:r>
      <w:r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lastRenderedPageBreak/>
        <w:t>Мақсаты:</w:t>
      </w:r>
      <w:r>
        <w:rPr>
          <w:sz w:val="28"/>
          <w:szCs w:val="28"/>
          <w:lang w:val="kk-KZ"/>
        </w:rPr>
        <w:t xml:space="preserve"> </w:t>
      </w:r>
      <w:r>
        <w:rPr>
          <w:b/>
          <w:color w:val="000000"/>
          <w:sz w:val="28"/>
          <w:szCs w:val="28"/>
          <w:lang w:val="kk-KZ"/>
        </w:rPr>
        <w:t>Өздігінен монтаждалатын көтергіштермен және электр тельферлармен, кран – балкалармен жұмысты орындау тәртібін оқып үйрену.</w:t>
      </w:r>
    </w:p>
    <w:p w:rsidR="00117A11" w:rsidRDefault="00117A11" w:rsidP="00117A11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Жоспар:</w:t>
      </w:r>
    </w:p>
    <w:p w:rsidR="00117A11" w:rsidRDefault="00117A11" w:rsidP="00117A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Жұмысты орындау тәртібі.</w:t>
      </w:r>
    </w:p>
    <w:p w:rsidR="00117A11" w:rsidRDefault="00117A11" w:rsidP="00117A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 Кран – балкалардың әсерінің аймағынан басқа жабдықтарды орнату және көтеру.</w:t>
      </w:r>
    </w:p>
    <w:p w:rsidR="00117A11" w:rsidRDefault="00117A11" w:rsidP="00117A11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Әдебиет:</w:t>
      </w:r>
    </w:p>
    <w:p w:rsidR="00117A11" w:rsidRDefault="00117A11" w:rsidP="00117A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2, бет. 50-52.</w:t>
      </w:r>
    </w:p>
    <w:p w:rsidR="00117A11" w:rsidRDefault="00117A11" w:rsidP="00117A11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Бақылау жұмыстары:</w:t>
      </w:r>
    </w:p>
    <w:p w:rsidR="00117A11" w:rsidRDefault="00117A11" w:rsidP="00117A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Жұмысты орындау ережесін көрсетіңіз.</w:t>
      </w:r>
    </w:p>
    <w:p w:rsidR="00117A11" w:rsidRDefault="00117A11" w:rsidP="00117A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 Екі кран – балкамен көтеру қалай өндіріледі?</w:t>
      </w:r>
    </w:p>
    <w:p w:rsidR="00117A11" w:rsidRDefault="00117A11" w:rsidP="00117A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 Арнайы құрылымның траверсі не үшін қолданылады?</w:t>
      </w:r>
    </w:p>
    <w:p w:rsidR="00117A11" w:rsidRDefault="00117A11" w:rsidP="00117A11">
      <w:pPr>
        <w:jc w:val="both"/>
        <w:rPr>
          <w:b/>
          <w:sz w:val="28"/>
          <w:szCs w:val="28"/>
          <w:lang w:val="kk-KZ"/>
        </w:rPr>
      </w:pPr>
    </w:p>
    <w:p w:rsidR="00117A11" w:rsidRDefault="00117A11" w:rsidP="00117A11">
      <w:pPr>
        <w:jc w:val="both"/>
        <w:rPr>
          <w:b/>
          <w:sz w:val="28"/>
          <w:szCs w:val="28"/>
          <w:lang w:val="kk-KZ"/>
        </w:rPr>
      </w:pPr>
    </w:p>
    <w:p w:rsidR="008E55E3" w:rsidRDefault="00117A11" w:rsidP="008E55E3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Тақырып 5.</w:t>
      </w:r>
      <w:r w:rsidR="008E55E3" w:rsidRPr="008E55E3">
        <w:rPr>
          <w:b/>
          <w:color w:val="000000"/>
          <w:position w:val="10"/>
          <w:sz w:val="28"/>
          <w:szCs w:val="28"/>
          <w:lang w:val="kk-KZ"/>
        </w:rPr>
        <w:t xml:space="preserve"> </w:t>
      </w:r>
      <w:r w:rsidR="008E55E3" w:rsidRPr="008E55E3">
        <w:rPr>
          <w:b/>
          <w:sz w:val="28"/>
          <w:szCs w:val="28"/>
          <w:lang w:val="kk-KZ"/>
        </w:rPr>
        <w:t>Өндірісті топтастыру</w:t>
      </w:r>
    </w:p>
    <w:p w:rsidR="00117A11" w:rsidRDefault="00117A11" w:rsidP="00117A11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. </w:t>
      </w:r>
    </w:p>
    <w:p w:rsidR="00117A11" w:rsidRPr="00831CDA" w:rsidRDefault="00117A11" w:rsidP="00117A11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Жоспар</w:t>
      </w:r>
      <w:r w:rsidRPr="00831CDA">
        <w:rPr>
          <w:b/>
          <w:sz w:val="28"/>
          <w:szCs w:val="28"/>
          <w:lang w:val="kk-KZ"/>
        </w:rPr>
        <w:t>:</w:t>
      </w:r>
    </w:p>
    <w:p w:rsidR="00117A11" w:rsidRPr="00831CDA" w:rsidRDefault="00117A11" w:rsidP="00117A11">
      <w:pPr>
        <w:ind w:left="360" w:hanging="360"/>
        <w:jc w:val="both"/>
        <w:rPr>
          <w:sz w:val="28"/>
          <w:szCs w:val="28"/>
          <w:lang w:val="kk-KZ"/>
        </w:rPr>
      </w:pPr>
      <w:r w:rsidRPr="00831CDA">
        <w:rPr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 xml:space="preserve"> Монтажды негізді бекіту әдістері</w:t>
      </w:r>
      <w:r w:rsidRPr="00831CDA">
        <w:rPr>
          <w:sz w:val="28"/>
          <w:szCs w:val="28"/>
          <w:lang w:val="kk-KZ"/>
        </w:rPr>
        <w:t>.</w:t>
      </w:r>
    </w:p>
    <w:p w:rsidR="00117A11" w:rsidRPr="00831CDA" w:rsidRDefault="00117A11" w:rsidP="00117A11">
      <w:pPr>
        <w:ind w:left="360" w:hanging="360"/>
        <w:jc w:val="both"/>
        <w:rPr>
          <w:sz w:val="28"/>
          <w:szCs w:val="28"/>
          <w:lang w:val="kk-KZ"/>
        </w:rPr>
      </w:pPr>
      <w:r w:rsidRPr="00831CDA">
        <w:rPr>
          <w:sz w:val="28"/>
          <w:szCs w:val="28"/>
          <w:lang w:val="kk-KZ"/>
        </w:rPr>
        <w:t>2.</w:t>
      </w:r>
      <w:r>
        <w:rPr>
          <w:sz w:val="28"/>
          <w:szCs w:val="28"/>
          <w:lang w:val="kk-KZ"/>
        </w:rPr>
        <w:t xml:space="preserve"> Туындаған жүктемелерді анықтау.</w:t>
      </w:r>
    </w:p>
    <w:p w:rsidR="00117A11" w:rsidRPr="00831CDA" w:rsidRDefault="00117A11" w:rsidP="00117A11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Әдебиет</w:t>
      </w:r>
      <w:r w:rsidRPr="00831CDA">
        <w:rPr>
          <w:b/>
          <w:sz w:val="28"/>
          <w:szCs w:val="28"/>
          <w:lang w:val="kk-KZ"/>
        </w:rPr>
        <w:t>:</w:t>
      </w:r>
    </w:p>
    <w:p w:rsidR="00117A11" w:rsidRPr="00831CDA" w:rsidRDefault="00117A11" w:rsidP="00117A11">
      <w:pPr>
        <w:jc w:val="both"/>
        <w:rPr>
          <w:sz w:val="28"/>
          <w:szCs w:val="28"/>
          <w:lang w:val="kk-KZ"/>
        </w:rPr>
      </w:pPr>
      <w:r w:rsidRPr="00831CDA">
        <w:rPr>
          <w:sz w:val="28"/>
          <w:szCs w:val="28"/>
          <w:lang w:val="kk-KZ"/>
        </w:rPr>
        <w:t>2</w:t>
      </w:r>
      <w:r>
        <w:rPr>
          <w:sz w:val="28"/>
          <w:szCs w:val="28"/>
          <w:lang w:val="kk-KZ"/>
        </w:rPr>
        <w:t xml:space="preserve">, бет. </w:t>
      </w:r>
      <w:r w:rsidRPr="00831CDA">
        <w:rPr>
          <w:sz w:val="28"/>
          <w:szCs w:val="28"/>
          <w:lang w:val="kk-KZ"/>
        </w:rPr>
        <w:t>52-58.</w:t>
      </w:r>
    </w:p>
    <w:p w:rsidR="00117A11" w:rsidRDefault="00117A11" w:rsidP="00117A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Бақылау сұрақтары</w:t>
      </w:r>
      <w:r>
        <w:rPr>
          <w:b/>
          <w:sz w:val="28"/>
          <w:szCs w:val="28"/>
        </w:rPr>
        <w:t>:</w:t>
      </w:r>
    </w:p>
    <w:p w:rsidR="00117A11" w:rsidRDefault="00117A11" w:rsidP="00117A11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Ғимараттың құрылымына такелажды негізді қалай бекітуге болады</w:t>
      </w:r>
      <w:r>
        <w:rPr>
          <w:sz w:val="28"/>
          <w:szCs w:val="28"/>
        </w:rPr>
        <w:t>?</w:t>
      </w:r>
    </w:p>
    <w:p w:rsidR="00117A11" w:rsidRDefault="00117A11" w:rsidP="00117A11">
      <w:pPr>
        <w:numPr>
          <w:ilvl w:val="0"/>
          <w:numId w:val="1"/>
        </w:numPr>
        <w:ind w:hanging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Жүктерді көтерудің есептік сүлбесін не үшін құрады</w:t>
      </w:r>
      <w:r>
        <w:rPr>
          <w:sz w:val="28"/>
          <w:szCs w:val="28"/>
        </w:rPr>
        <w:t>?</w:t>
      </w:r>
    </w:p>
    <w:p w:rsidR="00117A11" w:rsidRDefault="00117A11" w:rsidP="00117A11">
      <w:pPr>
        <w:numPr>
          <w:ilvl w:val="0"/>
          <w:numId w:val="1"/>
        </w:numPr>
        <w:ind w:hanging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Қосылған жүктемені қалай анықтайды</w:t>
      </w:r>
      <w:r>
        <w:rPr>
          <w:sz w:val="28"/>
          <w:szCs w:val="28"/>
        </w:rPr>
        <w:t>?</w:t>
      </w:r>
    </w:p>
    <w:p w:rsidR="00117A11" w:rsidRDefault="00117A11" w:rsidP="00117A11">
      <w:pPr>
        <w:jc w:val="both"/>
        <w:rPr>
          <w:sz w:val="28"/>
          <w:szCs w:val="28"/>
        </w:rPr>
      </w:pPr>
    </w:p>
    <w:p w:rsidR="00117A11" w:rsidRDefault="00117A11" w:rsidP="00117A11">
      <w:pPr>
        <w:jc w:val="both"/>
        <w:rPr>
          <w:sz w:val="28"/>
          <w:szCs w:val="28"/>
        </w:rPr>
      </w:pPr>
    </w:p>
    <w:p w:rsidR="00117A11" w:rsidRDefault="00117A11" w:rsidP="00117A11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>Т</w:t>
      </w:r>
      <w:r>
        <w:rPr>
          <w:b/>
          <w:sz w:val="28"/>
          <w:szCs w:val="28"/>
          <w:lang w:val="kk-KZ"/>
        </w:rPr>
        <w:t xml:space="preserve">ақырып </w:t>
      </w:r>
      <w:r>
        <w:rPr>
          <w:b/>
          <w:sz w:val="28"/>
          <w:szCs w:val="28"/>
        </w:rPr>
        <w:t>6</w:t>
      </w:r>
      <w:r>
        <w:rPr>
          <w:sz w:val="28"/>
          <w:szCs w:val="28"/>
          <w:lang w:val="kk-KZ"/>
        </w:rPr>
        <w:t>.</w:t>
      </w:r>
      <w:r>
        <w:rPr>
          <w:b/>
          <w:sz w:val="28"/>
          <w:szCs w:val="28"/>
          <w:lang w:val="kk-KZ"/>
        </w:rPr>
        <w:t xml:space="preserve"> Ақау және ақаулық</w:t>
      </w:r>
    </w:p>
    <w:p w:rsidR="00117A11" w:rsidRDefault="00117A11" w:rsidP="00117A11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Мақсаты: Ақаулықтың әдістерімен танысу, бақылау құралдарын қолдану, ақаудың пайда болу тәжірибесінің туындауы және олардың бөлшектерде сәйкес келуі.</w:t>
      </w:r>
    </w:p>
    <w:p w:rsidR="00117A11" w:rsidRDefault="00117A11" w:rsidP="00117A11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Жоспар:</w:t>
      </w:r>
    </w:p>
    <w:p w:rsidR="00117A11" w:rsidRDefault="00117A11" w:rsidP="00117A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Ақаудың әдістері және бақылау құралдары.</w:t>
      </w:r>
    </w:p>
    <w:p w:rsidR="00117A11" w:rsidRDefault="00117A11" w:rsidP="00117A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 Ақаулықтың әдістері.</w:t>
      </w:r>
    </w:p>
    <w:p w:rsidR="00117A11" w:rsidRDefault="00117A11" w:rsidP="00117A11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Әдебиет:</w:t>
      </w:r>
    </w:p>
    <w:p w:rsidR="00117A11" w:rsidRDefault="00117A11" w:rsidP="00117A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7, бет. 36-41.</w:t>
      </w:r>
    </w:p>
    <w:p w:rsidR="00117A11" w:rsidRDefault="00117A11" w:rsidP="00117A11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Бақылау сұрақтары:</w:t>
      </w:r>
    </w:p>
    <w:p w:rsidR="00117A11" w:rsidRDefault="00117A11" w:rsidP="00117A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Ақаудың әдістерін көрсетіңіз.</w:t>
      </w:r>
    </w:p>
    <w:p w:rsidR="00117A11" w:rsidRDefault="00117A11" w:rsidP="00117A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 Бөлшектің жұмысқа жарамдылығы қандай топтарға бөлінеді?</w:t>
      </w:r>
    </w:p>
    <w:p w:rsidR="00117A11" w:rsidRDefault="00117A11" w:rsidP="00117A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 Бөлшектерді қандай себептер арқылы таңдайды?</w:t>
      </w:r>
    </w:p>
    <w:p w:rsidR="00117A11" w:rsidRDefault="00117A11" w:rsidP="00117A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 Көзге көрінбейтін ақауларды табу әдістеріне мысал келтіріңіз.</w:t>
      </w:r>
    </w:p>
    <w:p w:rsidR="00117A11" w:rsidRDefault="00117A11" w:rsidP="00117A11">
      <w:pPr>
        <w:jc w:val="both"/>
        <w:rPr>
          <w:sz w:val="28"/>
          <w:szCs w:val="28"/>
          <w:lang w:val="kk-KZ"/>
        </w:rPr>
      </w:pPr>
    </w:p>
    <w:p w:rsidR="00117A11" w:rsidRDefault="00117A11" w:rsidP="00117A11">
      <w:pPr>
        <w:jc w:val="both"/>
        <w:rPr>
          <w:sz w:val="28"/>
          <w:szCs w:val="28"/>
          <w:lang w:val="kk-KZ"/>
        </w:rPr>
      </w:pPr>
    </w:p>
    <w:p w:rsidR="00117A11" w:rsidRDefault="00117A11" w:rsidP="00117A11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 xml:space="preserve">Тақырып 7. </w:t>
      </w:r>
      <w:r>
        <w:rPr>
          <w:b/>
          <w:color w:val="000000"/>
          <w:sz w:val="28"/>
          <w:szCs w:val="28"/>
          <w:lang w:val="kk-KZ"/>
        </w:rPr>
        <w:t>Кескішті, шпонкалы және шлицелі қосылыстарды жинақтау.</w:t>
      </w:r>
    </w:p>
    <w:p w:rsidR="00117A11" w:rsidRDefault="00117A11" w:rsidP="00117A11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Мақсаты: </w:t>
      </w:r>
      <w:r>
        <w:rPr>
          <w:b/>
          <w:color w:val="000000"/>
          <w:sz w:val="28"/>
          <w:szCs w:val="28"/>
          <w:lang w:val="kk-KZ"/>
        </w:rPr>
        <w:t>Кескішті, шпонкалы және шлицелі қосылыстарды жинақтауды оқып үйрену.</w:t>
      </w:r>
    </w:p>
    <w:p w:rsidR="00117A11" w:rsidRDefault="00117A11" w:rsidP="00117A11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Жоспар:</w:t>
      </w:r>
    </w:p>
    <w:p w:rsidR="00117A11" w:rsidRDefault="00117A11" w:rsidP="00117A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Қателіктерді анықтау.</w:t>
      </w:r>
    </w:p>
    <w:p w:rsidR="00117A11" w:rsidRDefault="00117A11" w:rsidP="00117A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 құрушы жалпы қателіктерді анықтау.</w:t>
      </w:r>
    </w:p>
    <w:p w:rsidR="00117A11" w:rsidRDefault="00117A11" w:rsidP="00117A11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Әдебиет:</w:t>
      </w:r>
    </w:p>
    <w:p w:rsidR="00117A11" w:rsidRDefault="00117A11" w:rsidP="00117A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14, бет. 97-111.</w:t>
      </w:r>
    </w:p>
    <w:p w:rsidR="00117A11" w:rsidRDefault="00117A11" w:rsidP="00117A11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Бақылау сұрақтары:</w:t>
      </w:r>
    </w:p>
    <w:p w:rsidR="00117A11" w:rsidRDefault="00117A11" w:rsidP="00117A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Қателіктердің қандай түрлерін міндетті түрде анықтау керек?</w:t>
      </w:r>
    </w:p>
    <w:p w:rsidR="00117A11" w:rsidRDefault="00117A11" w:rsidP="00117A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 Құрушы жалпы қателіктер нені сипаттайды?</w:t>
      </w:r>
    </w:p>
    <w:p w:rsidR="00117A11" w:rsidRDefault="00117A11" w:rsidP="00117A11">
      <w:pPr>
        <w:jc w:val="both"/>
        <w:rPr>
          <w:sz w:val="28"/>
          <w:szCs w:val="28"/>
          <w:lang w:val="kk-KZ"/>
        </w:rPr>
      </w:pPr>
    </w:p>
    <w:p w:rsidR="00117A11" w:rsidRDefault="00117A11" w:rsidP="00117A11">
      <w:pPr>
        <w:jc w:val="both"/>
        <w:rPr>
          <w:sz w:val="28"/>
          <w:szCs w:val="28"/>
          <w:lang w:val="kk-KZ"/>
        </w:rPr>
      </w:pPr>
    </w:p>
    <w:p w:rsidR="00117A11" w:rsidRDefault="00117A11" w:rsidP="00117A11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Тақырып 8. </w:t>
      </w:r>
      <w:r>
        <w:rPr>
          <w:b/>
          <w:color w:val="000000"/>
          <w:sz w:val="28"/>
          <w:szCs w:val="28"/>
          <w:lang w:val="kk-KZ"/>
        </w:rPr>
        <w:t>Жабдықтардың бөлшектерін және типтік түйіндерін жинақтау</w:t>
      </w:r>
      <w:r>
        <w:rPr>
          <w:b/>
          <w:sz w:val="28"/>
          <w:szCs w:val="28"/>
          <w:lang w:val="kk-KZ"/>
        </w:rPr>
        <w:t>.</w:t>
      </w:r>
    </w:p>
    <w:p w:rsidR="00117A11" w:rsidRDefault="00117A11" w:rsidP="00117A11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Мақсаты:</w:t>
      </w:r>
      <w:r>
        <w:rPr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Сығылған күштерді есептеуді өндіру және сығылған құрылымның топтарын анықтауды үйрену.</w:t>
      </w:r>
    </w:p>
    <w:p w:rsidR="00117A11" w:rsidRDefault="00117A11" w:rsidP="00117A11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Жоспар:</w:t>
      </w:r>
    </w:p>
    <w:p w:rsidR="00117A11" w:rsidRDefault="00117A11" w:rsidP="00117A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Сығылған құрылымның топтары.</w:t>
      </w:r>
    </w:p>
    <w:p w:rsidR="00117A11" w:rsidRDefault="00117A11" w:rsidP="00117A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 Есептеу факторларын анықтау.</w:t>
      </w:r>
    </w:p>
    <w:p w:rsidR="00117A11" w:rsidRDefault="00117A11" w:rsidP="00117A11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Әдебиет: </w:t>
      </w:r>
    </w:p>
    <w:p w:rsidR="00117A11" w:rsidRDefault="00117A11" w:rsidP="00117A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14, бет. 116-121.</w:t>
      </w:r>
    </w:p>
    <w:p w:rsidR="00117A11" w:rsidRDefault="00117A11" w:rsidP="00117A11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Бақылау сұрақтары:</w:t>
      </w:r>
    </w:p>
    <w:p w:rsidR="00117A11" w:rsidRDefault="00117A11" w:rsidP="00117A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Сығылған құрылымдар қандай топтарға бөлінеді?</w:t>
      </w:r>
    </w:p>
    <w:p w:rsidR="00117A11" w:rsidRDefault="00117A11" w:rsidP="00117A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 Сығылған құрылымды есептеу нәтижесінде не анықталады?</w:t>
      </w:r>
    </w:p>
    <w:p w:rsidR="00117A11" w:rsidRDefault="00117A11" w:rsidP="00117A11">
      <w:pPr>
        <w:jc w:val="both"/>
        <w:rPr>
          <w:sz w:val="28"/>
          <w:szCs w:val="28"/>
          <w:lang w:val="kk-KZ"/>
        </w:rPr>
      </w:pPr>
    </w:p>
    <w:p w:rsidR="00117A11" w:rsidRDefault="00117A11" w:rsidP="00117A11">
      <w:pPr>
        <w:jc w:val="both"/>
        <w:rPr>
          <w:sz w:val="28"/>
          <w:szCs w:val="28"/>
          <w:lang w:val="kk-KZ"/>
        </w:rPr>
      </w:pPr>
    </w:p>
    <w:p w:rsidR="00117A11" w:rsidRDefault="00117A11" w:rsidP="00117A11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Тақырып 9. </w:t>
      </w:r>
      <w:r>
        <w:rPr>
          <w:b/>
          <w:color w:val="000000"/>
          <w:sz w:val="28"/>
          <w:szCs w:val="28"/>
          <w:lang w:val="kk-KZ"/>
        </w:rPr>
        <w:t>Технологиялық құбыр өткізгіштерді монтаждау және дайындау</w:t>
      </w:r>
    </w:p>
    <w:p w:rsidR="00117A11" w:rsidRDefault="00117A11" w:rsidP="00117A11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Мақсаты: Сығылғын күштің қажеттіліктерін есептеу ережесін меңгеру.</w:t>
      </w:r>
    </w:p>
    <w:p w:rsidR="00117A11" w:rsidRDefault="00117A11" w:rsidP="00117A11">
      <w:pPr>
        <w:ind w:left="708" w:firstLine="708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Жоспар:</w:t>
      </w:r>
    </w:p>
    <w:p w:rsidR="00117A11" w:rsidRDefault="00117A11" w:rsidP="00117A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Бағытты таңдау ережесі және күштің орналасу орыны.</w:t>
      </w:r>
    </w:p>
    <w:p w:rsidR="00117A11" w:rsidRDefault="00117A11" w:rsidP="00117A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 Күштің әсерлерін құру сүлбесі.</w:t>
      </w:r>
    </w:p>
    <w:p w:rsidR="00117A11" w:rsidRDefault="00117A11" w:rsidP="00117A11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Әдебиет: </w:t>
      </w:r>
    </w:p>
    <w:p w:rsidR="00117A11" w:rsidRDefault="00117A11" w:rsidP="00117A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14, бет. 121-129.</w:t>
      </w:r>
    </w:p>
    <w:p w:rsidR="00117A11" w:rsidRDefault="00117A11" w:rsidP="00117A11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Бақылау сұрақтары:</w:t>
      </w:r>
    </w:p>
    <w:p w:rsidR="00117A11" w:rsidRDefault="00117A11" w:rsidP="00117A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Сығылудың тиімділігі нелерге тәуелді болады?</w:t>
      </w:r>
    </w:p>
    <w:p w:rsidR="00117A11" w:rsidRDefault="00117A11" w:rsidP="00117A11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 Сығылудың бағытын таңдаған кезінде қандай ережелерді қолдану керек?</w:t>
      </w:r>
    </w:p>
    <w:p w:rsidR="00117A11" w:rsidRDefault="00117A11" w:rsidP="00117A11">
      <w:pPr>
        <w:jc w:val="both"/>
        <w:rPr>
          <w:sz w:val="28"/>
          <w:szCs w:val="28"/>
          <w:lang w:val="kk-KZ"/>
        </w:rPr>
      </w:pPr>
    </w:p>
    <w:p w:rsidR="00117A11" w:rsidRDefault="00117A11" w:rsidP="00117A11">
      <w:pPr>
        <w:jc w:val="both"/>
        <w:rPr>
          <w:sz w:val="28"/>
          <w:szCs w:val="28"/>
          <w:lang w:val="kk-KZ"/>
        </w:rPr>
      </w:pPr>
    </w:p>
    <w:p w:rsidR="00117A11" w:rsidRDefault="00117A11" w:rsidP="00117A11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Тақырып 10. </w:t>
      </w:r>
      <w:r>
        <w:rPr>
          <w:b/>
          <w:color w:val="000000"/>
          <w:sz w:val="28"/>
          <w:szCs w:val="28"/>
          <w:lang w:val="kk-KZ"/>
        </w:rPr>
        <w:t>Стандартқа сай емес жабдықтарды және технологиялық металл құрылымын монтаждау және дайындау</w:t>
      </w:r>
    </w:p>
    <w:p w:rsidR="00117A11" w:rsidRDefault="00117A11" w:rsidP="00117A11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Мақсаты: Әр түрлі сығылған құрылымды есептеуді үйрену</w:t>
      </w:r>
    </w:p>
    <w:p w:rsidR="00117A11" w:rsidRDefault="00117A11" w:rsidP="00117A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Жоспар</w:t>
      </w:r>
      <w:r>
        <w:rPr>
          <w:b/>
          <w:sz w:val="28"/>
          <w:szCs w:val="28"/>
        </w:rPr>
        <w:t>:</w:t>
      </w:r>
    </w:p>
    <w:p w:rsidR="00117A11" w:rsidRDefault="00117A11" w:rsidP="00117A11">
      <w:pPr>
        <w:numPr>
          <w:ilvl w:val="0"/>
          <w:numId w:val="2"/>
        </w:numPr>
        <w:ind w:hanging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lastRenderedPageBreak/>
        <w:t>Сығылған құрылымның әр түрлілігі</w:t>
      </w:r>
      <w:r>
        <w:rPr>
          <w:sz w:val="28"/>
          <w:szCs w:val="28"/>
        </w:rPr>
        <w:t>.</w:t>
      </w:r>
    </w:p>
    <w:p w:rsidR="00117A11" w:rsidRDefault="00117A11" w:rsidP="00117A11">
      <w:pPr>
        <w:numPr>
          <w:ilvl w:val="0"/>
          <w:numId w:val="2"/>
        </w:numPr>
        <w:ind w:hanging="72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Сығылған құрылымды есептеу мысалдары және тізбегі</w:t>
      </w:r>
      <w:r>
        <w:rPr>
          <w:sz w:val="28"/>
          <w:szCs w:val="28"/>
        </w:rPr>
        <w:t>.</w:t>
      </w:r>
    </w:p>
    <w:p w:rsidR="00117A11" w:rsidRDefault="00117A11" w:rsidP="00117A11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Әдебиет</w:t>
      </w:r>
      <w:r>
        <w:rPr>
          <w:b/>
          <w:sz w:val="28"/>
          <w:szCs w:val="28"/>
        </w:rPr>
        <w:t xml:space="preserve">: </w:t>
      </w:r>
    </w:p>
    <w:p w:rsidR="00117A11" w:rsidRDefault="00117A11" w:rsidP="00117A11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color w:val="000000"/>
          <w:sz w:val="28"/>
          <w:szCs w:val="28"/>
        </w:rPr>
        <w:t>2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kk-KZ"/>
        </w:rPr>
        <w:t>бет</w:t>
      </w:r>
      <w:r>
        <w:rPr>
          <w:sz w:val="28"/>
          <w:szCs w:val="28"/>
        </w:rPr>
        <w:t>.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>129-141.</w:t>
      </w:r>
    </w:p>
    <w:p w:rsidR="00117A11" w:rsidRDefault="00117A11" w:rsidP="00117A11">
      <w:pPr>
        <w:ind w:left="360" w:hanging="36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Бақылау сұрақтары</w:t>
      </w:r>
      <w:r>
        <w:rPr>
          <w:b/>
          <w:sz w:val="28"/>
          <w:szCs w:val="28"/>
        </w:rPr>
        <w:t>:</w:t>
      </w:r>
    </w:p>
    <w:p w:rsidR="00117A11" w:rsidRDefault="00117A11" w:rsidP="00117A11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  <w:lang w:val="kk-KZ"/>
        </w:rPr>
        <w:t xml:space="preserve"> Өткізгі</w:t>
      </w:r>
      <w:proofErr w:type="gramStart"/>
      <w:r>
        <w:rPr>
          <w:sz w:val="28"/>
          <w:szCs w:val="28"/>
          <w:lang w:val="kk-KZ"/>
        </w:rPr>
        <w:t>шт</w:t>
      </w:r>
      <w:proofErr w:type="gramEnd"/>
      <w:r>
        <w:rPr>
          <w:sz w:val="28"/>
          <w:szCs w:val="28"/>
          <w:lang w:val="kk-KZ"/>
        </w:rPr>
        <w:t>ің қайнар көзіне байланысты сығылған құрылым қалай бөлінеді</w:t>
      </w:r>
      <w:r>
        <w:rPr>
          <w:sz w:val="28"/>
          <w:szCs w:val="28"/>
        </w:rPr>
        <w:t>?</w:t>
      </w:r>
    </w:p>
    <w:p w:rsidR="00117A11" w:rsidRDefault="00117A11" w:rsidP="00117A11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  <w:lang w:val="kk-KZ"/>
        </w:rPr>
        <w:t xml:space="preserve"> Винтті сығылған құрылымды есептеудің тізбегі қандай</w:t>
      </w:r>
      <w:r>
        <w:rPr>
          <w:sz w:val="28"/>
          <w:szCs w:val="28"/>
        </w:rPr>
        <w:t>?</w:t>
      </w:r>
    </w:p>
    <w:p w:rsidR="00117A11" w:rsidRDefault="00117A11" w:rsidP="00117A11">
      <w:pPr>
        <w:jc w:val="both"/>
        <w:rPr>
          <w:b/>
          <w:sz w:val="28"/>
          <w:szCs w:val="28"/>
          <w:lang w:val="kk-KZ"/>
        </w:rPr>
      </w:pPr>
    </w:p>
    <w:p w:rsidR="00117A11" w:rsidRDefault="00117A11" w:rsidP="00117A11">
      <w:pPr>
        <w:jc w:val="both"/>
        <w:rPr>
          <w:b/>
          <w:sz w:val="28"/>
          <w:szCs w:val="28"/>
          <w:lang w:val="kk-KZ"/>
        </w:rPr>
      </w:pPr>
    </w:p>
    <w:p w:rsidR="00117A11" w:rsidRDefault="00117A11" w:rsidP="00117A11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Тақырып 11. </w:t>
      </w:r>
      <w:r>
        <w:rPr>
          <w:b/>
          <w:color w:val="000000"/>
          <w:sz w:val="28"/>
          <w:szCs w:val="28"/>
          <w:lang w:val="kk-KZ"/>
        </w:rPr>
        <w:t>Жабдықтарды және құрылымдарды монтаждау кезінде тексеру өлшемдері</w:t>
      </w:r>
    </w:p>
    <w:p w:rsidR="00117A11" w:rsidRDefault="00117A11" w:rsidP="00117A11">
      <w:pPr>
        <w:ind w:left="360" w:hanging="36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Мақсаты: Өткізгіштерді есептеуді және таңдауды үйрену.</w:t>
      </w:r>
    </w:p>
    <w:p w:rsidR="00117A11" w:rsidRDefault="00117A11" w:rsidP="00117A11">
      <w:pPr>
        <w:ind w:left="360" w:hanging="36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Жоспар:</w:t>
      </w:r>
    </w:p>
    <w:p w:rsidR="00117A11" w:rsidRDefault="00117A11" w:rsidP="00117A11">
      <w:pPr>
        <w:ind w:left="360" w:hanging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Өткізгіштердің кемшіліктері, жетістіктері және олардың түрлері.</w:t>
      </w:r>
    </w:p>
    <w:p w:rsidR="00117A11" w:rsidRDefault="00117A11" w:rsidP="00117A11">
      <w:pPr>
        <w:ind w:left="360" w:hanging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 Өткізгіштерді есептеу мысалдары.</w:t>
      </w:r>
    </w:p>
    <w:p w:rsidR="00117A11" w:rsidRDefault="00117A11" w:rsidP="00117A11">
      <w:pPr>
        <w:ind w:left="360" w:hanging="36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Әдебиет:</w:t>
      </w:r>
    </w:p>
    <w:p w:rsidR="00117A11" w:rsidRDefault="00117A11" w:rsidP="00117A11">
      <w:pPr>
        <w:ind w:left="360" w:hanging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14, бет. 141-155.</w:t>
      </w:r>
    </w:p>
    <w:p w:rsidR="00117A11" w:rsidRDefault="00117A11" w:rsidP="00117A11">
      <w:pPr>
        <w:ind w:left="360" w:hanging="36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Бақылау сұрақтары:</w:t>
      </w:r>
    </w:p>
    <w:p w:rsidR="00117A11" w:rsidRDefault="00117A11" w:rsidP="00117A11">
      <w:pPr>
        <w:ind w:left="360" w:hanging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Қажетті кездерде өткізгіштің қандай түрлері неғұрлым жиі қолданылады?</w:t>
      </w:r>
    </w:p>
    <w:p w:rsidR="00117A11" w:rsidRDefault="00117A11" w:rsidP="00117A11">
      <w:pPr>
        <w:ind w:left="360" w:hanging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 Гидро өткізгіштер және пневмо өткізгіштерді есептеу қалай жүргізіледі?</w:t>
      </w:r>
    </w:p>
    <w:p w:rsidR="00117A11" w:rsidRDefault="00117A11" w:rsidP="00117A11">
      <w:pPr>
        <w:ind w:left="360" w:hanging="360"/>
        <w:jc w:val="both"/>
        <w:rPr>
          <w:sz w:val="28"/>
          <w:szCs w:val="28"/>
          <w:lang w:val="kk-KZ"/>
        </w:rPr>
      </w:pPr>
    </w:p>
    <w:p w:rsidR="00117A11" w:rsidRDefault="00117A11" w:rsidP="00117A11">
      <w:pPr>
        <w:rPr>
          <w:lang w:val="kk-KZ"/>
        </w:rPr>
      </w:pPr>
    </w:p>
    <w:p w:rsidR="00117A11" w:rsidRDefault="00117A11" w:rsidP="00117A11">
      <w:pPr>
        <w:rPr>
          <w:lang w:val="kk-KZ"/>
        </w:rPr>
      </w:pPr>
    </w:p>
    <w:p w:rsidR="00AB3513" w:rsidRPr="00117A11" w:rsidRDefault="00AB3513">
      <w:pPr>
        <w:rPr>
          <w:lang w:val="kk-KZ"/>
        </w:rPr>
      </w:pPr>
    </w:p>
    <w:sectPr w:rsidR="00AB3513" w:rsidRPr="00117A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B0E39"/>
    <w:multiLevelType w:val="hybridMultilevel"/>
    <w:tmpl w:val="D8D045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33C127F"/>
    <w:multiLevelType w:val="hybridMultilevel"/>
    <w:tmpl w:val="84B827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EDA"/>
    <w:rsid w:val="00117A11"/>
    <w:rsid w:val="00484E4A"/>
    <w:rsid w:val="00831CDA"/>
    <w:rsid w:val="008E55E3"/>
    <w:rsid w:val="00A00B0F"/>
    <w:rsid w:val="00AA32C2"/>
    <w:rsid w:val="00AB3513"/>
    <w:rsid w:val="00B21D04"/>
    <w:rsid w:val="00D87EDA"/>
    <w:rsid w:val="00E21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06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salykov</dc:creator>
  <cp:lastModifiedBy>salykov</cp:lastModifiedBy>
  <cp:revision>2</cp:revision>
  <dcterms:created xsi:type="dcterms:W3CDTF">2018-03-28T03:58:00Z</dcterms:created>
  <dcterms:modified xsi:type="dcterms:W3CDTF">2018-03-28T03:58:00Z</dcterms:modified>
</cp:coreProperties>
</file>